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51903A9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64A2B385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941A25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941A25">
              <w:rPr>
                <w:rFonts w:ascii="Arial" w:hAnsi="Arial" w:cs="Arial"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941A25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00941A25">
              <w:rPr>
                <w:rFonts w:ascii="Arial" w:hAnsi="Arial" w:cs="Arial"/>
                <w:sz w:val="22"/>
                <w:szCs w:val="22"/>
              </w:rPr>
              <w:t>), pagal jų šiuo punktu prisiimamus įsipareigojimus pirkimo sutarčiai vykdyti.  Šio punkto reikalavimą turi atitikti visi partneriai kartu.</w:t>
            </w:r>
          </w:p>
          <w:p w14:paraId="05DF933B" w14:textId="77777777" w:rsidR="001A782A" w:rsidRPr="00941A25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</w:t>
            </w:r>
            <w:proofErr w:type="spellStart"/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ioms</w:t>
            </w:r>
            <w:proofErr w:type="spellEnd"/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93D6" w14:textId="77777777" w:rsidR="0015066A" w:rsidRDefault="0015066A">
      <w:r>
        <w:separator/>
      </w:r>
    </w:p>
  </w:endnote>
  <w:endnote w:type="continuationSeparator" w:id="0">
    <w:p w14:paraId="5BFDAE82" w14:textId="77777777" w:rsidR="0015066A" w:rsidRDefault="0015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9076" w14:textId="77777777" w:rsidR="0015066A" w:rsidRDefault="0015066A">
      <w:r>
        <w:separator/>
      </w:r>
    </w:p>
  </w:footnote>
  <w:footnote w:type="continuationSeparator" w:id="0">
    <w:p w14:paraId="1B8CB205" w14:textId="77777777" w:rsidR="0015066A" w:rsidRDefault="00150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020015"/>
    <w:rsid w:val="0015066A"/>
    <w:rsid w:val="001A1993"/>
    <w:rsid w:val="001A782A"/>
    <w:rsid w:val="001E5287"/>
    <w:rsid w:val="002955FC"/>
    <w:rsid w:val="002F0596"/>
    <w:rsid w:val="0037245B"/>
    <w:rsid w:val="003C0650"/>
    <w:rsid w:val="0044766E"/>
    <w:rsid w:val="00513379"/>
    <w:rsid w:val="00527F87"/>
    <w:rsid w:val="005925A7"/>
    <w:rsid w:val="005C289D"/>
    <w:rsid w:val="00635C7F"/>
    <w:rsid w:val="006F14B3"/>
    <w:rsid w:val="008055D3"/>
    <w:rsid w:val="00834D9D"/>
    <w:rsid w:val="00941A25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13</cp:revision>
  <dcterms:created xsi:type="dcterms:W3CDTF">2025-02-13T09:22:00Z</dcterms:created>
  <dcterms:modified xsi:type="dcterms:W3CDTF">2026-05-06T07:30:00Z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